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587C0" w14:textId="77777777" w:rsidR="0063498C" w:rsidRDefault="0063498C" w:rsidP="0063498C">
      <w:pPr>
        <w:pStyle w:val="Default"/>
        <w:jc w:val="center"/>
        <w:rPr>
          <w:b/>
          <w:bCs/>
          <w:sz w:val="28"/>
          <w:szCs w:val="28"/>
        </w:rPr>
      </w:pPr>
    </w:p>
    <w:p w14:paraId="7588038D" w14:textId="77777777" w:rsidR="007D2B7B" w:rsidRDefault="007D2B7B" w:rsidP="007D2B7B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67D081D" wp14:editId="45AD2A2F">
            <wp:extent cx="1000125" cy="762000"/>
            <wp:effectExtent l="0" t="0" r="9525" b="0"/>
            <wp:docPr id="3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D381F" w14:textId="77777777" w:rsidR="007D2B7B" w:rsidRDefault="007D2B7B" w:rsidP="007D2B7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765EFFDC" w14:textId="77777777" w:rsidR="007D2B7B" w:rsidRDefault="007D2B7B" w:rsidP="007D2B7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358A8BD7" w14:textId="77777777" w:rsidR="007D2B7B" w:rsidRDefault="007D2B7B" w:rsidP="007D2B7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7D2B7B" w14:paraId="30F5772D" w14:textId="77777777" w:rsidTr="007D2B7B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1F2386C2" w14:textId="77777777" w:rsidR="007D2B7B" w:rsidRDefault="007D2B7B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>: mgsobr@</w:t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US"/>
              </w:rPr>
              <w:t>yandex</w:t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>.ru</w:t>
            </w:r>
          </w:p>
        </w:tc>
      </w:tr>
    </w:tbl>
    <w:p w14:paraId="53E9C3C0" w14:textId="77777777" w:rsidR="007D2B7B" w:rsidRDefault="007D2B7B" w:rsidP="007D2B7B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4A0784C0" w14:textId="77777777" w:rsidR="007D2B7B" w:rsidRDefault="007D2B7B" w:rsidP="007D2B7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1D7C9816" w14:textId="77777777" w:rsidR="007D2B7B" w:rsidRDefault="007D2B7B" w:rsidP="007D2B7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4FE351C4" w14:textId="77777777" w:rsidR="007D2B7B" w:rsidRDefault="007D2B7B" w:rsidP="007D2B7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5EC4BADF" w14:textId="77777777" w:rsidR="007D2B7B" w:rsidRDefault="007D2B7B" w:rsidP="007D2B7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3C41E1B7" w14:textId="48E0692E" w:rsidR="007D2B7B" w:rsidRDefault="007D2B7B" w:rsidP="007D2B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от «15» июля 2026 г. № 12-2</w:t>
      </w: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</w:t>
      </w:r>
    </w:p>
    <w:p w14:paraId="25760F75" w14:textId="77777777" w:rsidR="0063498C" w:rsidRDefault="0063498C" w:rsidP="0063498C">
      <w:pPr>
        <w:pStyle w:val="Default"/>
        <w:jc w:val="center"/>
        <w:rPr>
          <w:b/>
          <w:bCs/>
          <w:sz w:val="28"/>
          <w:szCs w:val="28"/>
        </w:rPr>
      </w:pPr>
    </w:p>
    <w:p w14:paraId="779E70AC" w14:textId="77777777" w:rsidR="006A3E0D" w:rsidRDefault="0063498C" w:rsidP="0063498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изменения в Положение о муниципальном казенном учреждении «Администрация Советского района города Махачкалы», утверждённое решением Собрания депутатов городского округа </w:t>
      </w:r>
    </w:p>
    <w:p w14:paraId="3D3BCD7A" w14:textId="06BF6550" w:rsidR="0063498C" w:rsidRDefault="0063498C" w:rsidP="0063498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«город Махачкала» от 4 сентября 2025 г. № 58-2</w:t>
      </w:r>
      <w:r w:rsidR="00F2007A">
        <w:rPr>
          <w:b/>
          <w:bCs/>
          <w:sz w:val="28"/>
          <w:szCs w:val="28"/>
        </w:rPr>
        <w:t>в</w:t>
      </w:r>
    </w:p>
    <w:p w14:paraId="3A469038" w14:textId="77777777" w:rsidR="0063498C" w:rsidRDefault="0063498C" w:rsidP="0063498C">
      <w:pPr>
        <w:pStyle w:val="Default"/>
        <w:jc w:val="center"/>
        <w:rPr>
          <w:sz w:val="28"/>
          <w:szCs w:val="28"/>
        </w:rPr>
      </w:pPr>
    </w:p>
    <w:p w14:paraId="40179873" w14:textId="4522FC36" w:rsidR="0063498C" w:rsidRDefault="0063498C" w:rsidP="0063498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20.03.2025 № </w:t>
      </w:r>
      <w:r w:rsidR="007D2B7B">
        <w:rPr>
          <w:sz w:val="28"/>
          <w:szCs w:val="28"/>
        </w:rPr>
        <w:t>33</w:t>
      </w:r>
      <w:bookmarkStart w:id="0" w:name="_GoBack"/>
      <w:bookmarkEnd w:id="0"/>
      <w:r>
        <w:rPr>
          <w:sz w:val="28"/>
          <w:szCs w:val="28"/>
        </w:rPr>
        <w:t xml:space="preserve">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Уставом городского округа «город Махачкала» Собрание депутатов городского округа «город Махачкала» </w:t>
      </w:r>
    </w:p>
    <w:p w14:paraId="64404107" w14:textId="77777777" w:rsidR="0063498C" w:rsidRDefault="0063498C" w:rsidP="0063498C">
      <w:pPr>
        <w:pStyle w:val="Default"/>
        <w:rPr>
          <w:b/>
          <w:bCs/>
          <w:sz w:val="28"/>
          <w:szCs w:val="28"/>
        </w:rPr>
      </w:pPr>
    </w:p>
    <w:p w14:paraId="100B8DCD" w14:textId="77777777" w:rsidR="0063498C" w:rsidRDefault="0063498C" w:rsidP="0063498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РЕШАЕТ:</w:t>
      </w:r>
    </w:p>
    <w:p w14:paraId="264BA64D" w14:textId="77777777" w:rsidR="0063498C" w:rsidRDefault="0063498C" w:rsidP="0063498C">
      <w:pPr>
        <w:pStyle w:val="Default"/>
        <w:rPr>
          <w:sz w:val="28"/>
          <w:szCs w:val="28"/>
        </w:rPr>
      </w:pPr>
    </w:p>
    <w:p w14:paraId="3F378D9F" w14:textId="422363F6" w:rsidR="0063498C" w:rsidRDefault="0063498C" w:rsidP="0063498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изменение в Положение о муниципальном казенном учреждении «Администрация Советского района города Махачкалы», утверждённое решением Собрания депутатов городского округа «город Махачкала» от 04 сентября 2025г. № 58-2</w:t>
      </w:r>
      <w:r w:rsidR="00F2007A">
        <w:rPr>
          <w:sz w:val="28"/>
          <w:szCs w:val="28"/>
        </w:rPr>
        <w:t>в</w:t>
      </w:r>
      <w:r>
        <w:rPr>
          <w:sz w:val="28"/>
          <w:szCs w:val="28"/>
        </w:rPr>
        <w:t xml:space="preserve">, дополнив пункт 10 раздела III подпунктом 29 следующего содержания: </w:t>
      </w:r>
    </w:p>
    <w:p w14:paraId="5140E8B3" w14:textId="68B1C42A" w:rsidR="0063498C" w:rsidRDefault="0063498C" w:rsidP="0063498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«29) Реализация полномочий по вопросу предоставления помещения для работы на обслуживаемом административном участке городского округа сотруднику, замещающему должность участкового уполномоченного полиции.</w:t>
      </w:r>
      <w:r w:rsidR="006A3E0D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14:paraId="422BEFFF" w14:textId="77777777" w:rsidR="0063498C" w:rsidRDefault="0063498C" w:rsidP="0063498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официального опубликования. </w:t>
      </w:r>
    </w:p>
    <w:p w14:paraId="2AA2E2BA" w14:textId="77777777" w:rsidR="0063498C" w:rsidRDefault="0063498C" w:rsidP="0063498C">
      <w:pPr>
        <w:pStyle w:val="Default"/>
        <w:rPr>
          <w:sz w:val="28"/>
          <w:szCs w:val="28"/>
        </w:rPr>
      </w:pPr>
    </w:p>
    <w:p w14:paraId="45E0D249" w14:textId="77777777" w:rsidR="0063498C" w:rsidRDefault="0063498C" w:rsidP="0063498C">
      <w:pPr>
        <w:pStyle w:val="Default"/>
        <w:rPr>
          <w:sz w:val="28"/>
          <w:szCs w:val="28"/>
        </w:rPr>
      </w:pPr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5606"/>
        <w:gridCol w:w="5310"/>
      </w:tblGrid>
      <w:tr w:rsidR="006A3E0D" w:rsidRPr="006A3E0D" w14:paraId="3D9CC44C" w14:textId="77777777" w:rsidTr="006A3E0D">
        <w:tc>
          <w:tcPr>
            <w:tcW w:w="5387" w:type="dxa"/>
          </w:tcPr>
          <w:p w14:paraId="07732BE0" w14:textId="77777777" w:rsidR="006A3E0D" w:rsidRPr="006A3E0D" w:rsidRDefault="006A3E0D" w:rsidP="006A3E0D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A3E0D">
              <w:rPr>
                <w:rFonts w:ascii="Times New Roman" w:eastAsia="Times New Roman" w:hAnsi="Times New Roman"/>
                <w:b/>
                <w:sz w:val="28"/>
                <w:szCs w:val="28"/>
              </w:rPr>
              <w:t>Председатель Собрания</w:t>
            </w:r>
            <w:r w:rsidRPr="006A3E0D"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</w:r>
          </w:p>
          <w:p w14:paraId="6866F754" w14:textId="77777777" w:rsidR="006A3E0D" w:rsidRPr="006A3E0D" w:rsidRDefault="006A3E0D" w:rsidP="006A3E0D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512B523E" w14:textId="77777777" w:rsidR="006A3E0D" w:rsidRPr="006A3E0D" w:rsidRDefault="006A3E0D" w:rsidP="006A3E0D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A3E0D"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Х. Алиев</w:t>
            </w:r>
          </w:p>
          <w:p w14:paraId="05FEF09D" w14:textId="77777777" w:rsidR="006A3E0D" w:rsidRPr="006A3E0D" w:rsidRDefault="006A3E0D" w:rsidP="006A3E0D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14:paraId="20617394" w14:textId="77777777" w:rsidR="006A3E0D" w:rsidRPr="006A3E0D" w:rsidRDefault="006A3E0D" w:rsidP="006A3E0D">
            <w:pPr>
              <w:keepNext/>
              <w:spacing w:after="0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A3E0D">
              <w:rPr>
                <w:rFonts w:ascii="Times New Roman" w:eastAsia="Times New Roman" w:hAnsi="Times New Roman"/>
                <w:b/>
                <w:sz w:val="28"/>
                <w:szCs w:val="28"/>
              </w:rPr>
              <w:t>Глава города Махачкалы</w:t>
            </w:r>
          </w:p>
          <w:p w14:paraId="559BC59D" w14:textId="77777777" w:rsidR="006A3E0D" w:rsidRPr="006A3E0D" w:rsidRDefault="006A3E0D" w:rsidP="006A3E0D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A3E0D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14:paraId="53F8F180" w14:textId="77777777" w:rsidR="006A3E0D" w:rsidRPr="006A3E0D" w:rsidRDefault="006A3E0D" w:rsidP="006A3E0D">
            <w:pPr>
              <w:keepNext/>
              <w:spacing w:after="0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A3E0D"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Д. Салавов</w:t>
            </w:r>
          </w:p>
          <w:p w14:paraId="105590B2" w14:textId="77777777" w:rsidR="006A3E0D" w:rsidRPr="006A3E0D" w:rsidRDefault="006A3E0D" w:rsidP="006A3E0D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32BEB1A8" w14:textId="77777777" w:rsidR="00A230A1" w:rsidRDefault="00A230A1"/>
    <w:sectPr w:rsidR="00A230A1" w:rsidSect="00344BE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98C"/>
    <w:rsid w:val="0063498C"/>
    <w:rsid w:val="006A3E0D"/>
    <w:rsid w:val="007D2B7B"/>
    <w:rsid w:val="00A230A1"/>
    <w:rsid w:val="00F2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6C930"/>
  <w15:chartTrackingRefBased/>
  <w15:docId w15:val="{F47DD2B3-83CB-4B27-813E-C55795A38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98C"/>
    <w:pPr>
      <w:spacing w:after="160" w:line="252" w:lineRule="auto"/>
    </w:pPr>
    <w:rPr>
      <w:rFonts w:ascii="Calibri" w:eastAsia="Calibri" w:hAnsi="Calibri" w:cs="Times New Roman"/>
      <w:color w:val="aut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498C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58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 Алиева</dc:creator>
  <cp:keywords/>
  <dc:description/>
  <cp:lastModifiedBy>Admin</cp:lastModifiedBy>
  <cp:revision>4</cp:revision>
  <dcterms:created xsi:type="dcterms:W3CDTF">2026-07-14T10:26:00Z</dcterms:created>
  <dcterms:modified xsi:type="dcterms:W3CDTF">2026-07-16T08:02:00Z</dcterms:modified>
</cp:coreProperties>
</file>