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AE040" w14:textId="77777777" w:rsidR="00571FD6" w:rsidRPr="00571FD6" w:rsidRDefault="00571FD6" w:rsidP="00571FD6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1F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1FAF0A" wp14:editId="0F8AF731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DB95" w14:textId="77777777" w:rsidR="00571FD6" w:rsidRPr="00571FD6" w:rsidRDefault="00571FD6" w:rsidP="00571FD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571FD6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70799EEB" w14:textId="77777777" w:rsidR="00571FD6" w:rsidRPr="00571FD6" w:rsidRDefault="00571FD6" w:rsidP="00571FD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571FD6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04D29BA1" w14:textId="77777777" w:rsidR="00571FD6" w:rsidRPr="00571FD6" w:rsidRDefault="00571FD6" w:rsidP="00571FD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71FD6" w:rsidRPr="00571FD6" w14:paraId="5A10EB01" w14:textId="77777777" w:rsidTr="00571FD6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EA92584" w14:textId="77777777" w:rsidR="00571FD6" w:rsidRPr="00571FD6" w:rsidRDefault="00571FD6" w:rsidP="00571FD6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571FD6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571FD6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571FD6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571FD6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571FD6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571FD6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571FD6"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 w:rsidRPr="00571FD6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 w:rsidRPr="00571FD6"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56146C17" w14:textId="77777777" w:rsidR="00571FD6" w:rsidRPr="00571FD6" w:rsidRDefault="00571FD6" w:rsidP="00571FD6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68838951" w14:textId="77777777" w:rsidR="00571FD6" w:rsidRPr="00571FD6" w:rsidRDefault="00571FD6" w:rsidP="00571FD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1937D5E6" w14:textId="77777777" w:rsidR="00571FD6" w:rsidRPr="00571FD6" w:rsidRDefault="00571FD6" w:rsidP="00571FD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</w:p>
    <w:p w14:paraId="0E159A7F" w14:textId="77777777" w:rsidR="00571FD6" w:rsidRPr="00571FD6" w:rsidRDefault="00571FD6" w:rsidP="00571FD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571FD6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6DD4A79E" w14:textId="77777777" w:rsidR="00571FD6" w:rsidRPr="00571FD6" w:rsidRDefault="00571FD6" w:rsidP="00571FD6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122F3C0E" w14:textId="6139BD22" w:rsidR="00571FD6" w:rsidRPr="00571FD6" w:rsidRDefault="00571FD6" w:rsidP="00571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FD6"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от «04»июня 2026 г. № 11-</w:t>
      </w:r>
      <w:r>
        <w:rPr>
          <w:rFonts w:ascii="Times New Roman" w:eastAsia="Times New Roman" w:hAnsi="Times New Roman" w:cs="Times New Roman"/>
          <w:b/>
          <w:i/>
          <w:color w:val="4472C4"/>
          <w:sz w:val="26"/>
          <w:szCs w:val="26"/>
          <w:lang w:eastAsia="ru-RU"/>
        </w:rPr>
        <w:t>2</w:t>
      </w:r>
      <w:bookmarkStart w:id="0" w:name="_GoBack"/>
      <w:bookmarkEnd w:id="0"/>
    </w:p>
    <w:p w14:paraId="7E784DA7" w14:textId="77777777" w:rsidR="00682B19" w:rsidRPr="00533B6A" w:rsidRDefault="00682B19" w:rsidP="00682B1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29AF081C" w14:textId="64CA8435" w:rsidR="004C0236" w:rsidRDefault="004C0236" w:rsidP="004C0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D6E7F3" w14:textId="77777777" w:rsidR="00682B19" w:rsidRDefault="004C0236" w:rsidP="004C0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Прогнозн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ый</w:t>
      </w: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 (программ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приватизации муниципального имущества г. Махачкалы на 2025-2027 годы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14:paraId="618D1D95" w14:textId="77777777" w:rsidR="004C0236" w:rsidRDefault="004C0236" w:rsidP="004C0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утвержденный </w:t>
      </w: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Собрания депутатов городского </w:t>
      </w:r>
    </w:p>
    <w:p w14:paraId="5B6E1AAA" w14:textId="2339B6E8" w:rsidR="00BE0AAE" w:rsidRDefault="004C0236" w:rsidP="004C0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</w:t>
      </w:r>
      <w:r w:rsidR="00BE0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внутригородским делением </w:t>
      </w: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«город Махачкала» </w:t>
      </w:r>
    </w:p>
    <w:p w14:paraId="7DB4C1D4" w14:textId="2A01D449" w:rsidR="004C0236" w:rsidRPr="004C0236" w:rsidRDefault="004C0236" w:rsidP="004C023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26 декабря 2024 г. № 48-2 </w:t>
      </w:r>
    </w:p>
    <w:p w14:paraId="1A7CE704" w14:textId="77777777" w:rsidR="004C0236" w:rsidRPr="004C0236" w:rsidRDefault="004C0236" w:rsidP="004C023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B747D0" w14:textId="6D165BF6" w:rsidR="004C0236" w:rsidRDefault="004C0236" w:rsidP="004C023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bookmarkStart w:id="1" w:name="_Hlk231378529"/>
      <w:r w:rsidR="00C65D3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</w:t>
      </w:r>
      <w:r w:rsidR="00C65D3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20.03.2025 № 33-ФЗ «Об общих принципах организации местного самоуправления в единой системе публичной власти»</w:t>
      </w:r>
      <w:r w:rsidR="00C65D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5D36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C65D36"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едеральным закон</w:t>
      </w:r>
      <w:r w:rsidR="00C65D3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C65D36"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21.12.2001 № 178-ФЗ «О приватизации государственного и муниципального имущества», </w:t>
      </w:r>
      <w:hyperlink r:id="rId6" w:history="1">
        <w:r w:rsidRPr="004C02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решением</w:t>
        </w:r>
      </w:hyperlink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городского округа </w:t>
      </w:r>
      <w:r w:rsidR="00BE0AAE" w:rsidRPr="00BE0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внутригородским делением </w:t>
      </w: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Махачкала» от 30.11.2010  № 2-6 «Об утверждении Положения о порядке управления и распоряжения имуществом муниципального образования городской округ «город Махачкала», </w:t>
      </w:r>
      <w:hyperlink r:id="rId7" w:history="1">
        <w:r w:rsidRPr="004C023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Махачкала» Собрание депутатов городского округа «город Махачкала»</w:t>
      </w: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64ADBB7" w14:textId="77777777" w:rsidR="00832233" w:rsidRDefault="00832233" w:rsidP="004C023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DBDD90" w14:textId="77777777" w:rsidR="004C0236" w:rsidRPr="004C0236" w:rsidRDefault="004C0236" w:rsidP="004C0236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0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РЕШАЕТ:</w:t>
      </w:r>
    </w:p>
    <w:p w14:paraId="4DCFAE3C" w14:textId="77777777" w:rsidR="004C0236" w:rsidRPr="004C0236" w:rsidRDefault="004C0236" w:rsidP="004C023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5C143B" w14:textId="13FA752B" w:rsidR="004C0236" w:rsidRDefault="004C0236" w:rsidP="004C023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0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Прогнозный план (программу) приватизации муниципального имущества г. Махачкалы на 2025-2027 годы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утвержденный</w:t>
      </w:r>
      <w:r w:rsidRPr="004C0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Решением Собрания депутатов городского округа </w:t>
      </w:r>
      <w:r w:rsidR="00BE0AAE" w:rsidRPr="00BE0A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внутригородским делением </w:t>
      </w:r>
      <w:r w:rsidRPr="004C0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«город Махачкала» от 26 декабря 2024 г. № 48-2 «Об утверждении Прогнозного плана (программы) приватизации муниципального имущества г. Махачкалы на 2025-2027 годы»</w:t>
      </w:r>
      <w:r w:rsidR="005A7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Прогнозный план)</w:t>
      </w:r>
      <w:r w:rsidR="00C65D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4C0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  <w:r w:rsidRPr="004C0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82AB992" w14:textId="77777777" w:rsidR="00BE0AAE" w:rsidRDefault="00BE0AAE" w:rsidP="00BE0AA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985C1" w14:textId="511DBF88" w:rsidR="00BE0AAE" w:rsidRPr="00BE0AAE" w:rsidRDefault="00C65D36" w:rsidP="00BE0AA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C915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из </w:t>
      </w:r>
      <w:r w:rsidR="00BE0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 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E0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аздела </w:t>
      </w:r>
      <w:r w:rsidR="00BE0AAE" w:rsidRPr="00BE0AAE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BE0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E0AAE" w:rsidRPr="00BE0A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и задачи приватизации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AAE" w:rsidRPr="00BE0A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 г. Махачкалы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0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«в 2025 году»</w:t>
      </w:r>
    </w:p>
    <w:p w14:paraId="3D3ED24A" w14:textId="41128C11" w:rsidR="00075023" w:rsidRDefault="00075023" w:rsidP="005A798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0EC81" w14:textId="0EAD72E8" w:rsidR="005A7989" w:rsidRDefault="00C65D36" w:rsidP="005A798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r w:rsidR="00384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7989" w:rsidRPr="005A798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A7989" w:rsidRPr="005A7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018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7989" w:rsidRPr="005A7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Прогнозному плану </w:t>
      </w:r>
      <w:r w:rsidR="00384C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позиции</w:t>
      </w:r>
      <w:r w:rsidR="00286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F1DEF2C" w14:textId="77777777" w:rsidR="002A1314" w:rsidRDefault="002A1314" w:rsidP="005A798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6"/>
        <w:gridCol w:w="3303"/>
        <w:gridCol w:w="1771"/>
        <w:gridCol w:w="1793"/>
        <w:gridCol w:w="2410"/>
      </w:tblGrid>
      <w:tr w:rsidR="002861E1" w14:paraId="0BA79DB4" w14:textId="77777777" w:rsidTr="00075023">
        <w:tc>
          <w:tcPr>
            <w:tcW w:w="636" w:type="dxa"/>
          </w:tcPr>
          <w:p w14:paraId="4214EEE9" w14:textId="41F3E142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482" w:type="dxa"/>
          </w:tcPr>
          <w:p w14:paraId="381E4845" w14:textId="6B0DA44F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1E1">
              <w:rPr>
                <w:rFonts w:ascii="Times New Roman" w:hAnsi="Times New Roman" w:cs="Times New Roman"/>
                <w:sz w:val="28"/>
                <w:szCs w:val="28"/>
              </w:rPr>
              <w:t>г. Махачкала, мкр. Степной, ул. Азизова 1, д. 5, корп. 11</w:t>
            </w:r>
          </w:p>
        </w:tc>
        <w:tc>
          <w:tcPr>
            <w:tcW w:w="1896" w:type="dxa"/>
            <w:shd w:val="clear" w:color="auto" w:fill="auto"/>
          </w:tcPr>
          <w:p w14:paraId="7CC760EB" w14:textId="6663E39C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8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13" w:type="dxa"/>
            <w:shd w:val="clear" w:color="auto" w:fill="auto"/>
          </w:tcPr>
          <w:p w14:paraId="07DE201E" w14:textId="211FB436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80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2410" w:type="dxa"/>
            <w:shd w:val="clear" w:color="auto" w:fill="auto"/>
          </w:tcPr>
          <w:p w14:paraId="6F82E567" w14:textId="58513B9B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80">
              <w:rPr>
                <w:rFonts w:ascii="Times New Roman" w:hAnsi="Times New Roman" w:cs="Times New Roman"/>
                <w:sz w:val="28"/>
                <w:szCs w:val="28"/>
              </w:rPr>
              <w:t>05:40:000057:2626</w:t>
            </w:r>
          </w:p>
        </w:tc>
      </w:tr>
      <w:tr w:rsidR="002861E1" w14:paraId="6824A1BF" w14:textId="77777777" w:rsidTr="00075023">
        <w:tc>
          <w:tcPr>
            <w:tcW w:w="636" w:type="dxa"/>
          </w:tcPr>
          <w:p w14:paraId="3859AA7A" w14:textId="7D673FD4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3482" w:type="dxa"/>
          </w:tcPr>
          <w:p w14:paraId="62EDEAFA" w14:textId="6C02530E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80">
              <w:rPr>
                <w:rFonts w:ascii="Times New Roman" w:hAnsi="Times New Roman" w:cs="Times New Roman"/>
                <w:sz w:val="28"/>
                <w:szCs w:val="28"/>
              </w:rPr>
              <w:t>г. Махачкала, МКР «Эльтав», ул. Лиственная, д. 46</w:t>
            </w:r>
          </w:p>
        </w:tc>
        <w:tc>
          <w:tcPr>
            <w:tcW w:w="1896" w:type="dxa"/>
            <w:shd w:val="clear" w:color="auto" w:fill="auto"/>
          </w:tcPr>
          <w:p w14:paraId="5C5C5ECC" w14:textId="30392936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80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913" w:type="dxa"/>
            <w:shd w:val="clear" w:color="auto" w:fill="auto"/>
          </w:tcPr>
          <w:p w14:paraId="5EAD9A1D" w14:textId="1BEED077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80">
              <w:rPr>
                <w:rFonts w:ascii="Times New Roman" w:hAnsi="Times New Roman" w:cs="Times New Roman"/>
                <w:sz w:val="28"/>
                <w:szCs w:val="28"/>
              </w:rPr>
              <w:t>72,8</w:t>
            </w:r>
          </w:p>
        </w:tc>
        <w:tc>
          <w:tcPr>
            <w:tcW w:w="2410" w:type="dxa"/>
            <w:shd w:val="clear" w:color="auto" w:fill="auto"/>
          </w:tcPr>
          <w:p w14:paraId="44FE3ADA" w14:textId="33C02286" w:rsidR="002861E1" w:rsidRDefault="002861E1" w:rsidP="002861E1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380">
              <w:rPr>
                <w:rFonts w:ascii="Times New Roman" w:hAnsi="Times New Roman" w:cs="Times New Roman"/>
                <w:sz w:val="28"/>
                <w:szCs w:val="28"/>
              </w:rPr>
              <w:t>05:40:000025:5379</w:t>
            </w:r>
          </w:p>
        </w:tc>
      </w:tr>
    </w:tbl>
    <w:p w14:paraId="3B8A06C0" w14:textId="77777777" w:rsidR="002861E1" w:rsidRDefault="002861E1" w:rsidP="005A798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E1368" w14:textId="77777777" w:rsidR="00655C26" w:rsidRDefault="00655C26" w:rsidP="0007502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DB5060" w14:textId="7AFDD91B" w:rsidR="00075023" w:rsidRPr="00075023" w:rsidRDefault="00C65D36" w:rsidP="0007502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075023" w:rsidRPr="000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Исключить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75023" w:rsidRPr="00075023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75023" w:rsidRPr="000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750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75023" w:rsidRPr="0007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Прогнозному плану следующие позиции:</w:t>
      </w:r>
    </w:p>
    <w:p w14:paraId="389CEE0D" w14:textId="776537C5" w:rsidR="00075023" w:rsidRPr="005A7989" w:rsidRDefault="00075023" w:rsidP="005A798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86"/>
        <w:gridCol w:w="3024"/>
        <w:gridCol w:w="2410"/>
        <w:gridCol w:w="2925"/>
        <w:gridCol w:w="968"/>
      </w:tblGrid>
      <w:tr w:rsidR="00075023" w:rsidRPr="00075023" w14:paraId="69548F3E" w14:textId="77777777" w:rsidTr="00371232">
        <w:tc>
          <w:tcPr>
            <w:tcW w:w="600" w:type="dxa"/>
          </w:tcPr>
          <w:p w14:paraId="208DAED6" w14:textId="1AE9E1EE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2" w:type="dxa"/>
          </w:tcPr>
          <w:p w14:paraId="76790900" w14:textId="55AB36B8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Нежилые помещения №№ 21,22,23,24</w:t>
            </w:r>
          </w:p>
        </w:tc>
        <w:tc>
          <w:tcPr>
            <w:tcW w:w="2410" w:type="dxa"/>
            <w:shd w:val="clear" w:color="auto" w:fill="auto"/>
          </w:tcPr>
          <w:p w14:paraId="1C5B4D39" w14:textId="705448C6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05:40:000062:9335</w:t>
            </w:r>
          </w:p>
        </w:tc>
        <w:tc>
          <w:tcPr>
            <w:tcW w:w="3099" w:type="dxa"/>
            <w:shd w:val="clear" w:color="auto" w:fill="auto"/>
          </w:tcPr>
          <w:p w14:paraId="75AE3FDF" w14:textId="70AE8245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г. Махачкала, пр. И. Шамиля, 40</w:t>
            </w:r>
          </w:p>
        </w:tc>
        <w:tc>
          <w:tcPr>
            <w:tcW w:w="986" w:type="dxa"/>
            <w:shd w:val="clear" w:color="auto" w:fill="auto"/>
          </w:tcPr>
          <w:p w14:paraId="38D548BF" w14:textId="36125A78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</w:tr>
      <w:tr w:rsidR="00075023" w:rsidRPr="00075023" w14:paraId="5310120B" w14:textId="77777777" w:rsidTr="00371232">
        <w:tc>
          <w:tcPr>
            <w:tcW w:w="600" w:type="dxa"/>
          </w:tcPr>
          <w:p w14:paraId="6C081EC7" w14:textId="3002FC69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42" w:type="dxa"/>
          </w:tcPr>
          <w:p w14:paraId="0E91AFA8" w14:textId="1C309C91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Нежилые помещения №№ 1-3,7,9-14,16-19,51-54,57-60</w:t>
            </w:r>
          </w:p>
        </w:tc>
        <w:tc>
          <w:tcPr>
            <w:tcW w:w="2410" w:type="dxa"/>
            <w:shd w:val="clear" w:color="auto" w:fill="auto"/>
          </w:tcPr>
          <w:p w14:paraId="060C8126" w14:textId="7F9D750A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05:40:000062:9335</w:t>
            </w:r>
          </w:p>
        </w:tc>
        <w:tc>
          <w:tcPr>
            <w:tcW w:w="3099" w:type="dxa"/>
            <w:shd w:val="clear" w:color="auto" w:fill="auto"/>
          </w:tcPr>
          <w:p w14:paraId="28C33C5D" w14:textId="51EE3344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г. Махачкала, пр. И. Шамиля, 40</w:t>
            </w:r>
          </w:p>
        </w:tc>
        <w:tc>
          <w:tcPr>
            <w:tcW w:w="986" w:type="dxa"/>
            <w:shd w:val="clear" w:color="auto" w:fill="auto"/>
          </w:tcPr>
          <w:p w14:paraId="64EF800B" w14:textId="1C3EA0EF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396,8</w:t>
            </w:r>
          </w:p>
        </w:tc>
      </w:tr>
      <w:tr w:rsidR="00715691" w:rsidRPr="00371232" w14:paraId="117D12BC" w14:textId="77777777" w:rsidTr="00101193">
        <w:tc>
          <w:tcPr>
            <w:tcW w:w="600" w:type="dxa"/>
          </w:tcPr>
          <w:p w14:paraId="47EABE91" w14:textId="77777777" w:rsidR="00715691" w:rsidRPr="00371232" w:rsidRDefault="00715691" w:rsidP="0010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2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42" w:type="dxa"/>
          </w:tcPr>
          <w:p w14:paraId="139D9C2B" w14:textId="77777777" w:rsidR="00715691" w:rsidRPr="00371232" w:rsidRDefault="00715691" w:rsidP="00101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232">
              <w:rPr>
                <w:rFonts w:ascii="Times New Roman" w:hAnsi="Times New Roman" w:cs="Times New Roman"/>
                <w:sz w:val="28"/>
                <w:szCs w:val="28"/>
              </w:rPr>
              <w:t>Нежилое помещение</w:t>
            </w:r>
          </w:p>
        </w:tc>
        <w:tc>
          <w:tcPr>
            <w:tcW w:w="2410" w:type="dxa"/>
          </w:tcPr>
          <w:p w14:paraId="207CC8C8" w14:textId="77777777" w:rsidR="00715691" w:rsidRPr="00371232" w:rsidRDefault="00715691" w:rsidP="0010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232">
              <w:rPr>
                <w:rFonts w:ascii="Times New Roman" w:hAnsi="Times New Roman" w:cs="Times New Roman"/>
                <w:sz w:val="28"/>
                <w:szCs w:val="28"/>
              </w:rPr>
              <w:t>05:40:000053:6908</w:t>
            </w:r>
          </w:p>
        </w:tc>
        <w:tc>
          <w:tcPr>
            <w:tcW w:w="3099" w:type="dxa"/>
          </w:tcPr>
          <w:p w14:paraId="6E2F6C1B" w14:textId="77777777" w:rsidR="00715691" w:rsidRPr="00371232" w:rsidRDefault="00715691" w:rsidP="0010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232">
              <w:rPr>
                <w:rFonts w:ascii="Times New Roman" w:hAnsi="Times New Roman" w:cs="Times New Roman"/>
                <w:sz w:val="28"/>
                <w:szCs w:val="28"/>
              </w:rPr>
              <w:t>г. Махачкала, Ленинский район р-н, на пересечении пр-та Гамидова и ул. Малыгина.</w:t>
            </w:r>
          </w:p>
        </w:tc>
        <w:tc>
          <w:tcPr>
            <w:tcW w:w="986" w:type="dxa"/>
          </w:tcPr>
          <w:p w14:paraId="2C5344A4" w14:textId="77777777" w:rsidR="00715691" w:rsidRPr="00371232" w:rsidRDefault="00715691" w:rsidP="00101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232">
              <w:rPr>
                <w:rFonts w:ascii="Times New Roman" w:hAnsi="Times New Roman" w:cs="Times New Roman"/>
                <w:sz w:val="28"/>
                <w:szCs w:val="28"/>
              </w:rPr>
              <w:t>27,7</w:t>
            </w:r>
          </w:p>
        </w:tc>
      </w:tr>
      <w:tr w:rsidR="00075023" w:rsidRPr="00075023" w14:paraId="73D84678" w14:textId="77777777" w:rsidTr="00371232">
        <w:tc>
          <w:tcPr>
            <w:tcW w:w="600" w:type="dxa"/>
          </w:tcPr>
          <w:p w14:paraId="33E6B063" w14:textId="70DE3BF3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42" w:type="dxa"/>
          </w:tcPr>
          <w:p w14:paraId="34099397" w14:textId="18AEC195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</w:p>
        </w:tc>
        <w:tc>
          <w:tcPr>
            <w:tcW w:w="2410" w:type="dxa"/>
            <w:shd w:val="clear" w:color="auto" w:fill="auto"/>
          </w:tcPr>
          <w:p w14:paraId="6E6FE896" w14:textId="03451E9D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05:40:000044:1801</w:t>
            </w:r>
          </w:p>
        </w:tc>
        <w:tc>
          <w:tcPr>
            <w:tcW w:w="3099" w:type="dxa"/>
            <w:shd w:val="clear" w:color="auto" w:fill="auto"/>
          </w:tcPr>
          <w:p w14:paraId="563AAF70" w14:textId="0DB42A54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г. Махачкала, ул. М. Гаджиева, территория парка им. Ленинского комсомола</w:t>
            </w:r>
          </w:p>
        </w:tc>
        <w:tc>
          <w:tcPr>
            <w:tcW w:w="986" w:type="dxa"/>
            <w:shd w:val="clear" w:color="auto" w:fill="auto"/>
          </w:tcPr>
          <w:p w14:paraId="246939B9" w14:textId="53C8A252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449,8</w:t>
            </w:r>
          </w:p>
        </w:tc>
      </w:tr>
      <w:tr w:rsidR="00075023" w:rsidRPr="00075023" w14:paraId="2C9C41E6" w14:textId="77777777" w:rsidTr="00371232">
        <w:tc>
          <w:tcPr>
            <w:tcW w:w="600" w:type="dxa"/>
          </w:tcPr>
          <w:p w14:paraId="22A4E58C" w14:textId="53081169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42" w:type="dxa"/>
          </w:tcPr>
          <w:p w14:paraId="2B06DDEA" w14:textId="7790B904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</w:p>
        </w:tc>
        <w:tc>
          <w:tcPr>
            <w:tcW w:w="2410" w:type="dxa"/>
            <w:shd w:val="clear" w:color="auto" w:fill="auto"/>
          </w:tcPr>
          <w:p w14:paraId="417C1A5F" w14:textId="0616C06C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05:40:000044:1802</w:t>
            </w:r>
          </w:p>
        </w:tc>
        <w:tc>
          <w:tcPr>
            <w:tcW w:w="3099" w:type="dxa"/>
            <w:shd w:val="clear" w:color="auto" w:fill="auto"/>
          </w:tcPr>
          <w:p w14:paraId="510C8979" w14:textId="31E0AD5A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г. Махачкала, ул. М. Гаджиева, территория парка им. «Ленинского комсомола»</w:t>
            </w:r>
          </w:p>
        </w:tc>
        <w:tc>
          <w:tcPr>
            <w:tcW w:w="986" w:type="dxa"/>
            <w:shd w:val="clear" w:color="auto" w:fill="auto"/>
          </w:tcPr>
          <w:p w14:paraId="6902D46D" w14:textId="13671F6E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</w:tr>
      <w:tr w:rsidR="00075023" w:rsidRPr="00075023" w14:paraId="7837E3E5" w14:textId="77777777" w:rsidTr="00371232">
        <w:tc>
          <w:tcPr>
            <w:tcW w:w="600" w:type="dxa"/>
          </w:tcPr>
          <w:p w14:paraId="1CC93544" w14:textId="762D683E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42" w:type="dxa"/>
          </w:tcPr>
          <w:p w14:paraId="6E0D42C6" w14:textId="470515F3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Нежилое здание</w:t>
            </w:r>
          </w:p>
        </w:tc>
        <w:tc>
          <w:tcPr>
            <w:tcW w:w="2410" w:type="dxa"/>
            <w:shd w:val="clear" w:color="auto" w:fill="auto"/>
          </w:tcPr>
          <w:p w14:paraId="0DC7944D" w14:textId="2927D5D5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05:40:000044:1803</w:t>
            </w:r>
          </w:p>
        </w:tc>
        <w:tc>
          <w:tcPr>
            <w:tcW w:w="3099" w:type="dxa"/>
            <w:shd w:val="clear" w:color="auto" w:fill="auto"/>
          </w:tcPr>
          <w:p w14:paraId="3C9116E1" w14:textId="78431BF3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г. Махачкала, ул. М. Гаджиева, территория парка им. Ленинского комсомола</w:t>
            </w:r>
          </w:p>
        </w:tc>
        <w:tc>
          <w:tcPr>
            <w:tcW w:w="986" w:type="dxa"/>
            <w:shd w:val="clear" w:color="auto" w:fill="auto"/>
          </w:tcPr>
          <w:p w14:paraId="25278577" w14:textId="419435BC" w:rsidR="00075023" w:rsidRPr="00075023" w:rsidRDefault="00075023" w:rsidP="000750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23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</w:tr>
    </w:tbl>
    <w:p w14:paraId="62FDFF3B" w14:textId="77777777" w:rsidR="00832233" w:rsidRDefault="00832233" w:rsidP="005A79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5B0CF8" w14:textId="560E3E8B" w:rsidR="00C9329A" w:rsidRPr="004C0236" w:rsidRDefault="00C9329A" w:rsidP="00C9329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E083835" w14:textId="7E780FD6" w:rsidR="004C0236" w:rsidRDefault="004C0236" w:rsidP="004C023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>2. МКУ «Управление имущественных и земельных отношений   г</w:t>
      </w:r>
      <w:r w:rsidR="002A131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орода</w:t>
      </w: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Махачкалы» обеспечить реализацию </w:t>
      </w:r>
      <w:r w:rsidRPr="004C02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Прогнозного плана (программы) приватизации муниципального имущества г. Махачкалы на 2025-2027 годы</w:t>
      </w:r>
      <w:r w:rsidR="00C37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C02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установленном законодательством порядке</w:t>
      </w:r>
      <w:r w:rsidR="005A7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610BB7" w14:textId="77777777" w:rsidR="00682B19" w:rsidRDefault="00682B19" w:rsidP="004C023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B49BE" w14:textId="77777777" w:rsidR="005A7989" w:rsidRPr="004C0236" w:rsidRDefault="005A7989" w:rsidP="004C023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</w:t>
      </w:r>
      <w:r w:rsidR="00682B1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</w:t>
      </w:r>
      <w:r w:rsidR="00682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сания и </w:t>
      </w:r>
      <w:r w:rsidR="00682B19" w:rsidRPr="00682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официальному опубликованию в газете «Махачкалинские известия» и размещению на официальных сайтах администрации города Махачкалы и Собрания депутатов </w:t>
      </w:r>
      <w:r w:rsidR="00682B19" w:rsidRPr="00682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городского округа «город Махачкала» в сети «Интернет»</w:t>
      </w:r>
      <w:r w:rsidR="00682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18C4D4" w14:textId="77777777" w:rsidR="004C0236" w:rsidRPr="004C0236" w:rsidRDefault="004C0236" w:rsidP="004C0236">
      <w:pPr>
        <w:widowControl w:val="0"/>
        <w:autoSpaceDE w:val="0"/>
        <w:autoSpaceDN w:val="0"/>
        <w:adjustRightInd w:val="0"/>
        <w:spacing w:after="0" w:line="276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42"/>
      </w:tblGrid>
      <w:tr w:rsidR="004C0236" w:rsidRPr="004C0236" w14:paraId="4F823A67" w14:textId="77777777" w:rsidTr="004C0236">
        <w:tc>
          <w:tcPr>
            <w:tcW w:w="5098" w:type="dxa"/>
          </w:tcPr>
          <w:p w14:paraId="0F43EBCF" w14:textId="77777777" w:rsidR="004C0236" w:rsidRPr="004C0236" w:rsidRDefault="004C0236" w:rsidP="004C0236">
            <w:pPr>
              <w:keepNext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C023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 w:rsidRPr="004C023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3BBA222A" w14:textId="77777777" w:rsidR="004C0236" w:rsidRPr="004C0236" w:rsidRDefault="004C0236" w:rsidP="004C0236">
            <w:pPr>
              <w:keepNext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6EBD8769" w14:textId="77777777" w:rsidR="004C0236" w:rsidRPr="004C0236" w:rsidRDefault="004C0236" w:rsidP="004C0236">
            <w:pPr>
              <w:keepNext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C023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____________Х. Алиев</w:t>
            </w:r>
          </w:p>
          <w:p w14:paraId="7800C565" w14:textId="77777777" w:rsidR="004C0236" w:rsidRPr="004C0236" w:rsidRDefault="004C0236" w:rsidP="004C0236">
            <w:pPr>
              <w:keepNext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98" w:type="dxa"/>
          </w:tcPr>
          <w:p w14:paraId="50A1B671" w14:textId="77777777" w:rsidR="004C0236" w:rsidRPr="004C0236" w:rsidRDefault="004C0236" w:rsidP="004C0236">
            <w:pPr>
              <w:keepNext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C023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Глава города Махачкалы</w:t>
            </w:r>
          </w:p>
          <w:p w14:paraId="66E0E58A" w14:textId="77777777" w:rsidR="004C0236" w:rsidRPr="004C0236" w:rsidRDefault="004C0236" w:rsidP="004C0236">
            <w:pPr>
              <w:keepNext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C023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CD2CCD4" w14:textId="77777777" w:rsidR="004C0236" w:rsidRPr="004C0236" w:rsidRDefault="004C0236" w:rsidP="004C0236">
            <w:pPr>
              <w:keepNext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C023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____________Д. Салавов</w:t>
            </w:r>
          </w:p>
          <w:p w14:paraId="1E08B7DC" w14:textId="77777777" w:rsidR="004C0236" w:rsidRPr="004C0236" w:rsidRDefault="004C0236" w:rsidP="004C0236">
            <w:pPr>
              <w:keepNext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231CFEF4" w14:textId="77777777" w:rsidR="00BE0AAE" w:rsidRDefault="00BE0AAE"/>
    <w:sectPr w:rsidR="00BE0AAE" w:rsidSect="00C65D36">
      <w:pgSz w:w="11906" w:h="16838"/>
      <w:pgMar w:top="709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083556F"/>
    <w:multiLevelType w:val="hybridMultilevel"/>
    <w:tmpl w:val="730C00BE"/>
    <w:lvl w:ilvl="0" w:tplc="0BF039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54510"/>
    <w:multiLevelType w:val="hybridMultilevel"/>
    <w:tmpl w:val="5B02D460"/>
    <w:lvl w:ilvl="0" w:tplc="859A01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507A"/>
    <w:multiLevelType w:val="hybridMultilevel"/>
    <w:tmpl w:val="FCAC0E84"/>
    <w:lvl w:ilvl="0" w:tplc="A5F05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10BC9"/>
    <w:multiLevelType w:val="hybridMultilevel"/>
    <w:tmpl w:val="25BE57A6"/>
    <w:lvl w:ilvl="0" w:tplc="994A3E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27472"/>
    <w:multiLevelType w:val="hybridMultilevel"/>
    <w:tmpl w:val="FE082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5AB4"/>
    <w:multiLevelType w:val="hybridMultilevel"/>
    <w:tmpl w:val="F31C4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60875"/>
    <w:multiLevelType w:val="hybridMultilevel"/>
    <w:tmpl w:val="20B63FD6"/>
    <w:lvl w:ilvl="0" w:tplc="81AC0D6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73D7D"/>
    <w:multiLevelType w:val="hybridMultilevel"/>
    <w:tmpl w:val="32320878"/>
    <w:lvl w:ilvl="0" w:tplc="CA128882">
      <w:start w:val="1"/>
      <w:numFmt w:val="decimal"/>
      <w:lvlText w:val="%1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61749"/>
    <w:multiLevelType w:val="hybridMultilevel"/>
    <w:tmpl w:val="8570A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4AB3141"/>
    <w:multiLevelType w:val="hybridMultilevel"/>
    <w:tmpl w:val="977CE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63852"/>
    <w:multiLevelType w:val="hybridMultilevel"/>
    <w:tmpl w:val="20B63FD6"/>
    <w:lvl w:ilvl="0" w:tplc="81AC0D6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146E6"/>
    <w:multiLevelType w:val="hybridMultilevel"/>
    <w:tmpl w:val="C734BA18"/>
    <w:lvl w:ilvl="0" w:tplc="AF083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D50B0"/>
    <w:multiLevelType w:val="hybridMultilevel"/>
    <w:tmpl w:val="20B63FD6"/>
    <w:lvl w:ilvl="0" w:tplc="81AC0D6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014EC2"/>
    <w:multiLevelType w:val="hybridMultilevel"/>
    <w:tmpl w:val="64F68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74887"/>
    <w:multiLevelType w:val="hybridMultilevel"/>
    <w:tmpl w:val="5A365AEC"/>
    <w:lvl w:ilvl="0" w:tplc="859A01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64F7E"/>
    <w:multiLevelType w:val="multilevel"/>
    <w:tmpl w:val="4852FB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17" w15:restartNumberingAfterBreak="0">
    <w:nsid w:val="6C320CB2"/>
    <w:multiLevelType w:val="hybridMultilevel"/>
    <w:tmpl w:val="D1765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30C28"/>
    <w:multiLevelType w:val="hybridMultilevel"/>
    <w:tmpl w:val="20B63FD6"/>
    <w:lvl w:ilvl="0" w:tplc="81AC0D6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F1EAA"/>
    <w:multiLevelType w:val="hybridMultilevel"/>
    <w:tmpl w:val="17E63932"/>
    <w:lvl w:ilvl="0" w:tplc="3704E5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B165EFB"/>
    <w:multiLevelType w:val="hybridMultilevel"/>
    <w:tmpl w:val="242ABE04"/>
    <w:lvl w:ilvl="0" w:tplc="4AC00D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7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20"/>
  </w:num>
  <w:num w:numId="10">
    <w:abstractNumId w:val="12"/>
  </w:num>
  <w:num w:numId="11">
    <w:abstractNumId w:val="1"/>
  </w:num>
  <w:num w:numId="12">
    <w:abstractNumId w:val="15"/>
  </w:num>
  <w:num w:numId="13">
    <w:abstractNumId w:val="2"/>
  </w:num>
  <w:num w:numId="14">
    <w:abstractNumId w:val="18"/>
  </w:num>
  <w:num w:numId="15">
    <w:abstractNumId w:val="13"/>
  </w:num>
  <w:num w:numId="16">
    <w:abstractNumId w:val="19"/>
  </w:num>
  <w:num w:numId="17">
    <w:abstractNumId w:val="7"/>
  </w:num>
  <w:num w:numId="18">
    <w:abstractNumId w:val="11"/>
  </w:num>
  <w:num w:numId="19">
    <w:abstractNumId w:val="8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236"/>
    <w:rsid w:val="00075023"/>
    <w:rsid w:val="001E52B9"/>
    <w:rsid w:val="00221FD8"/>
    <w:rsid w:val="002861E1"/>
    <w:rsid w:val="002A1314"/>
    <w:rsid w:val="002C70E8"/>
    <w:rsid w:val="00302A1D"/>
    <w:rsid w:val="00371232"/>
    <w:rsid w:val="00384C3D"/>
    <w:rsid w:val="004C0236"/>
    <w:rsid w:val="00571FD6"/>
    <w:rsid w:val="005A7989"/>
    <w:rsid w:val="00655C26"/>
    <w:rsid w:val="00682916"/>
    <w:rsid w:val="00682B19"/>
    <w:rsid w:val="00715691"/>
    <w:rsid w:val="00832233"/>
    <w:rsid w:val="008B4E7C"/>
    <w:rsid w:val="008F753D"/>
    <w:rsid w:val="009909C6"/>
    <w:rsid w:val="009944B6"/>
    <w:rsid w:val="009A6BA0"/>
    <w:rsid w:val="00A01863"/>
    <w:rsid w:val="00B93349"/>
    <w:rsid w:val="00BE0AAE"/>
    <w:rsid w:val="00C37BB6"/>
    <w:rsid w:val="00C65D36"/>
    <w:rsid w:val="00C91564"/>
    <w:rsid w:val="00C9329A"/>
    <w:rsid w:val="00CD75E3"/>
    <w:rsid w:val="00DB5A88"/>
    <w:rsid w:val="00E13BFD"/>
    <w:rsid w:val="00E53DBD"/>
    <w:rsid w:val="00EC00DF"/>
    <w:rsid w:val="00F6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83CFF"/>
  <w15:chartTrackingRefBased/>
  <w15:docId w15:val="{A6DEA819-794B-423E-8058-910124D6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29A"/>
  </w:style>
  <w:style w:type="paragraph" w:styleId="1">
    <w:name w:val="heading 1"/>
    <w:basedOn w:val="a"/>
    <w:next w:val="a"/>
    <w:link w:val="10"/>
    <w:qFormat/>
    <w:rsid w:val="009944B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4C02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944B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944B6"/>
  </w:style>
  <w:style w:type="paragraph" w:styleId="a3">
    <w:name w:val="header"/>
    <w:basedOn w:val="a"/>
    <w:link w:val="a4"/>
    <w:uiPriority w:val="99"/>
    <w:unhideWhenUsed/>
    <w:rsid w:val="009944B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944B6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944B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944B6"/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9944B6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44B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944B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Обычный1"/>
    <w:rsid w:val="009944B6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4">
    <w:name w:val="Обычный4"/>
    <w:rsid w:val="009944B6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9944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994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next w:val="aa"/>
    <w:uiPriority w:val="1"/>
    <w:qFormat/>
    <w:rsid w:val="009944B6"/>
    <w:pPr>
      <w:spacing w:after="0" w:line="240" w:lineRule="auto"/>
    </w:pPr>
  </w:style>
  <w:style w:type="character" w:customStyle="1" w:styleId="14">
    <w:name w:val="Гиперссылка1"/>
    <w:basedOn w:val="a0"/>
    <w:uiPriority w:val="99"/>
    <w:unhideWhenUsed/>
    <w:rsid w:val="009944B6"/>
    <w:rPr>
      <w:color w:val="0000FF"/>
      <w:u w:val="single"/>
    </w:rPr>
  </w:style>
  <w:style w:type="table" w:customStyle="1" w:styleId="15">
    <w:name w:val="Сетка таблицы1"/>
    <w:basedOn w:val="a1"/>
    <w:next w:val="ab"/>
    <w:uiPriority w:val="39"/>
    <w:rsid w:val="009944B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9944B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944B6"/>
  </w:style>
  <w:style w:type="character" w:customStyle="1" w:styleId="16">
    <w:name w:val="Текст выноски Знак1"/>
    <w:basedOn w:val="a0"/>
    <w:uiPriority w:val="99"/>
    <w:semiHidden/>
    <w:rsid w:val="009944B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ody Text Indent"/>
    <w:basedOn w:val="a"/>
    <w:link w:val="ad"/>
    <w:rsid w:val="009944B6"/>
    <w:pPr>
      <w:spacing w:after="0" w:line="240" w:lineRule="auto"/>
      <w:ind w:left="567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9944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_"/>
    <w:link w:val="17"/>
    <w:rsid w:val="009944B6"/>
    <w:rPr>
      <w:rFonts w:ascii="Times New Roman" w:eastAsia="Times New Roman" w:hAnsi="Times New Roman"/>
      <w:color w:val="111111"/>
      <w:sz w:val="28"/>
      <w:szCs w:val="28"/>
    </w:rPr>
  </w:style>
  <w:style w:type="paragraph" w:customStyle="1" w:styleId="17">
    <w:name w:val="Основной текст1"/>
    <w:basedOn w:val="a"/>
    <w:link w:val="ae"/>
    <w:rsid w:val="009944B6"/>
    <w:pPr>
      <w:widowControl w:val="0"/>
      <w:spacing w:after="0" w:line="240" w:lineRule="auto"/>
      <w:ind w:firstLine="400"/>
    </w:pPr>
    <w:rPr>
      <w:rFonts w:ascii="Times New Roman" w:eastAsia="Times New Roman" w:hAnsi="Times New Roman"/>
      <w:color w:val="111111"/>
      <w:sz w:val="28"/>
      <w:szCs w:val="28"/>
    </w:rPr>
  </w:style>
  <w:style w:type="paragraph" w:customStyle="1" w:styleId="xl66">
    <w:name w:val="xl66"/>
    <w:basedOn w:val="a"/>
    <w:rsid w:val="009944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9944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9944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9944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944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9944B6"/>
    <w:rPr>
      <w:color w:val="954F72"/>
      <w:u w:val="single"/>
    </w:rPr>
  </w:style>
  <w:style w:type="character" w:customStyle="1" w:styleId="20">
    <w:name w:val="Просмотренная гиперссылка2"/>
    <w:basedOn w:val="a0"/>
    <w:uiPriority w:val="99"/>
    <w:semiHidden/>
    <w:unhideWhenUsed/>
    <w:rsid w:val="009944B6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9944B6"/>
  </w:style>
  <w:style w:type="paragraph" w:customStyle="1" w:styleId="ConsPlusTitle">
    <w:name w:val="ConsPlusTitle"/>
    <w:rsid w:val="009944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a">
    <w:name w:val="No Spacing"/>
    <w:uiPriority w:val="1"/>
    <w:qFormat/>
    <w:rsid w:val="009944B6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9944B6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9944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5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867362C2E7BE13608D43E1261224E5FA2FD5349DB8C180DE460D9319F0CD74V6t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867362C2E7BE13608D43E1261224E5FA2FD5349DBDC08DDF460D9319F0CD74V6t4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2026-06-03T08:32:00Z</cp:lastPrinted>
  <dcterms:created xsi:type="dcterms:W3CDTF">2026-02-24T14:41:00Z</dcterms:created>
  <dcterms:modified xsi:type="dcterms:W3CDTF">2026-06-09T06:58:00Z</dcterms:modified>
</cp:coreProperties>
</file>