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F6AC45" w14:textId="77777777" w:rsidR="00977E97" w:rsidRPr="000B6994" w:rsidRDefault="00977E97" w:rsidP="00977E9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B6994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 wp14:anchorId="4D80BBCD" wp14:editId="5EB192D8">
            <wp:extent cx="1000125" cy="762000"/>
            <wp:effectExtent l="0" t="0" r="9525" b="0"/>
            <wp:docPr id="2" name="Рисунок 2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BA004" w14:textId="77777777" w:rsidR="00977E97" w:rsidRPr="000B6994" w:rsidRDefault="00977E97" w:rsidP="00977E97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F76A832" w14:textId="77777777" w:rsidR="00977E97" w:rsidRPr="000B6994" w:rsidRDefault="00977E97" w:rsidP="00977E97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0B6994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061F71FD" w14:textId="77777777" w:rsidR="00977E97" w:rsidRPr="000B6994" w:rsidRDefault="00977E97" w:rsidP="00977E97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</w:pPr>
      <w:r w:rsidRPr="000B6994">
        <w:rPr>
          <w:rFonts w:ascii="Times New Roman" w:eastAsia="Times New Roman" w:hAnsi="Times New Roman" w:cs="Times New Roman"/>
          <w:b/>
          <w:color w:val="0000FF"/>
          <w:sz w:val="34"/>
          <w:szCs w:val="34"/>
          <w:lang w:eastAsia="ru-RU"/>
        </w:rPr>
        <w:t>«ГОРОД МАХАЧКАЛА»</w:t>
      </w:r>
    </w:p>
    <w:p w14:paraId="7F64B911" w14:textId="77777777" w:rsidR="00977E97" w:rsidRPr="000B6994" w:rsidRDefault="00977E97" w:rsidP="00977E97">
      <w:pPr>
        <w:snapToGrid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977E97" w:rsidRPr="000B6994" w14:paraId="2A6F7E53" w14:textId="77777777" w:rsidTr="00D433BC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561CD04A" w14:textId="77777777" w:rsidR="00977E97" w:rsidRPr="000B6994" w:rsidRDefault="00977E97" w:rsidP="00D433BC">
            <w:pPr>
              <w:snapToGrid w:val="0"/>
              <w:spacing w:before="60" w:after="60" w:line="252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0B699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 w:rsidRPr="000B6994"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 w:rsidRPr="000B6994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 w:rsidRPr="000B6994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 w:rsidRPr="000B6994"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 w:rsidRPr="000B6994"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 w:rsidRPr="000B6994">
              <w:rPr>
                <w:rFonts w:ascii="Arial" w:eastAsia="Times New Roman" w:hAnsi="Arial" w:cs="Arial"/>
                <w:bCs/>
                <w:sz w:val="18"/>
                <w:szCs w:val="18"/>
              </w:rPr>
              <w:t>: mgsobr@mail.ru</w:t>
            </w:r>
          </w:p>
        </w:tc>
      </w:tr>
    </w:tbl>
    <w:p w14:paraId="124E0F05" w14:textId="77777777" w:rsidR="00977E97" w:rsidRPr="000B6994" w:rsidRDefault="00977E97" w:rsidP="00977E97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57A2F6A0" w14:textId="77777777" w:rsidR="00977E97" w:rsidRPr="000B6994" w:rsidRDefault="00977E97" w:rsidP="00977E9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2"/>
          <w:szCs w:val="2"/>
          <w:lang w:eastAsia="ru-RU"/>
        </w:rPr>
      </w:pPr>
    </w:p>
    <w:p w14:paraId="21DC40BA" w14:textId="77777777" w:rsidR="00977E97" w:rsidRPr="000B6994" w:rsidRDefault="00977E97" w:rsidP="00977E9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18"/>
          <w:szCs w:val="18"/>
          <w:lang w:eastAsia="ru-RU"/>
        </w:rPr>
      </w:pPr>
    </w:p>
    <w:p w14:paraId="19ABE8EE" w14:textId="77777777" w:rsidR="00977E97" w:rsidRPr="000B6994" w:rsidRDefault="00977E97" w:rsidP="00977E9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</w:pPr>
      <w:r w:rsidRPr="000B6994">
        <w:rPr>
          <w:rFonts w:ascii="Times New Roman" w:eastAsia="Times New Roman" w:hAnsi="Times New Roman" w:cs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73139F44" w14:textId="77777777" w:rsidR="00977E97" w:rsidRPr="000B6994" w:rsidRDefault="00977E97" w:rsidP="00977E97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14:paraId="52D1E55E" w14:textId="42DFEA7E" w:rsidR="00977E97" w:rsidRPr="000B6994" w:rsidRDefault="00977E97" w:rsidP="00977E97">
      <w:pPr>
        <w:spacing w:line="252" w:lineRule="auto"/>
        <w:jc w:val="center"/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</w:pPr>
      <w:r w:rsidRPr="000B6994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от «29» января 2026 г.  № 7-</w:t>
      </w:r>
      <w:r w:rsidR="000C2C20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>6</w:t>
      </w:r>
      <w:bookmarkStart w:id="0" w:name="_GoBack"/>
      <w:bookmarkEnd w:id="0"/>
      <w:r w:rsidRPr="000B6994">
        <w:rPr>
          <w:rFonts w:ascii="Times New Roman" w:eastAsia="Calibri" w:hAnsi="Times New Roman" w:cs="Times New Roman"/>
          <w:b/>
          <w:i/>
          <w:color w:val="4472C4"/>
          <w:sz w:val="26"/>
          <w:szCs w:val="26"/>
        </w:rPr>
        <w:t xml:space="preserve">  </w:t>
      </w:r>
    </w:p>
    <w:p w14:paraId="5959361E" w14:textId="77777777" w:rsidR="00977E97" w:rsidRDefault="00977E97" w:rsidP="00977E9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7DF71D" w14:textId="7777777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структуру Администрации </w:t>
      </w:r>
    </w:p>
    <w:p w14:paraId="517DE1AF" w14:textId="7777777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городского округа «город Махачкала»</w:t>
      </w:r>
    </w:p>
    <w:p w14:paraId="6547E1B8" w14:textId="7777777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AB464F" w14:textId="3F86A59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Федеральным законом </w:t>
      </w:r>
      <w:bookmarkStart w:id="1" w:name="_Hlk214542177"/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 марта 2025 г.  № 33-ФЗ «Об общих принципах организации местного самоуправления в единой системе публичной власти» </w:t>
      </w:r>
      <w:bookmarkEnd w:id="1"/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Уставом городского округа «город Махачкала»,</w:t>
      </w:r>
      <w:r w:rsidRPr="00977E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утвержденным решением Собрания депутатов городского округа с внутригородским делением «город Махачкала» от 05 июня 2025 г. № 54-1</w:t>
      </w:r>
      <w:r w:rsidR="00877F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77FB4" w:rsidRPr="00877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7FB4"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</w:t>
      </w:r>
      <w:r w:rsidR="00877FB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77FB4"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городского округа</w:t>
      </w:r>
      <w:r w:rsidR="00877F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7FB4"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Махачкала»</w:t>
      </w:r>
    </w:p>
    <w:p w14:paraId="72B4FED7" w14:textId="7777777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24A17C83" w14:textId="77777777" w:rsidR="00977E97" w:rsidRDefault="00977E97" w:rsidP="00977E9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77E97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РЕШАЕТ:</w:t>
      </w:r>
    </w:p>
    <w:p w14:paraId="6232718C" w14:textId="7777777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443AFE65" w14:textId="7777777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bookmarkStart w:id="2" w:name="bookmark0"/>
      <w:r w:rsidRPr="00977E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Внести изменения в структуру Администрации городского округа «город Махачкала», </w:t>
      </w:r>
      <w:bookmarkStart w:id="3" w:name="_Hlk220500352"/>
      <w:r w:rsidRPr="00977E97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утвержденную решением Собрания депутатов городского округа «город Махачкала» от 21 августа 2025  г. № 57-2 «Об утверждении структуры Администрации городского округа «город Махачкала»</w:t>
      </w:r>
      <w:bookmarkEnd w:id="3"/>
      <w:r w:rsidRPr="00977E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изложив Приложения 1 и 2 к указанному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</w:t>
      </w:r>
      <w:r w:rsidRPr="00977E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ешению в новой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прилагаемой к настоящему решению </w:t>
      </w:r>
      <w:r w:rsidRPr="00977E97">
        <w:rPr>
          <w:rFonts w:ascii="Times New Roman" w:eastAsia="Times New Roman" w:hAnsi="Times New Roman" w:cs="Times New Roman"/>
          <w:sz w:val="28"/>
          <w:szCs w:val="20"/>
          <w:lang w:eastAsia="ru-RU"/>
        </w:rPr>
        <w:t>редакции.</w:t>
      </w:r>
    </w:p>
    <w:p w14:paraId="263E502B" w14:textId="7777777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Установить, что дополнительные расходы, связанные с реализацией настоящего решения, осуществляются в пределах ассигнований, предусмотренных в бюджете города городского округа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«город Махачкала» </w:t>
      </w:r>
      <w:r w:rsidRPr="00977E97">
        <w:rPr>
          <w:rFonts w:ascii="Times New Roman" w:eastAsia="Times New Roman" w:hAnsi="Times New Roman" w:cs="Times New Roman"/>
          <w:sz w:val="28"/>
          <w:szCs w:val="20"/>
          <w:lang w:eastAsia="ru-RU"/>
        </w:rPr>
        <w:t>на соответствующий финансовый год и плановый период на содержание органов местного самоуправления.</w:t>
      </w:r>
    </w:p>
    <w:p w14:paraId="3F96558B" w14:textId="7777777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со дня его официального опубликования.</w:t>
      </w:r>
    </w:p>
    <w:p w14:paraId="055C79C2" w14:textId="7777777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7B7CD29" w14:textId="77777777" w:rsidR="00977E97" w:rsidRPr="00977E97" w:rsidRDefault="00977E97" w:rsidP="00977E97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14674E2" w14:textId="7777777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Собрания                                               Глава города Махачкалы  </w:t>
      </w:r>
    </w:p>
    <w:p w14:paraId="36FEFDE2" w14:textId="7777777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5EA3A3" w14:textId="77777777" w:rsidR="00977E97" w:rsidRPr="00977E97" w:rsidRDefault="00977E97" w:rsidP="00977E97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7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____________Х. Алиев                                                 ______________Д. Салавов </w:t>
      </w:r>
    </w:p>
    <w:p w14:paraId="1CB88A92" w14:textId="77777777" w:rsidR="00977E97" w:rsidRPr="00977E97" w:rsidRDefault="00977E97" w:rsidP="00977E97">
      <w:pPr>
        <w:autoSpaceDE w:val="0"/>
        <w:autoSpaceDN w:val="0"/>
        <w:spacing w:after="0" w:line="240" w:lineRule="auto"/>
        <w:ind w:left="4248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6EA8BB4F" w14:textId="77777777" w:rsidR="00977E97" w:rsidRDefault="00977E97" w:rsidP="00977E97">
      <w:pPr>
        <w:autoSpaceDE w:val="0"/>
        <w:autoSpaceDN w:val="0"/>
        <w:spacing w:after="0" w:line="240" w:lineRule="auto"/>
        <w:ind w:left="4248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A26AF59" w14:textId="77777777" w:rsidR="00977E97" w:rsidRDefault="00977E97" w:rsidP="00977E97">
      <w:pPr>
        <w:autoSpaceDE w:val="0"/>
        <w:autoSpaceDN w:val="0"/>
        <w:spacing w:after="0" w:line="240" w:lineRule="auto"/>
        <w:ind w:left="4248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50C317DC" w14:textId="77777777" w:rsidR="00977E97" w:rsidRPr="00F26590" w:rsidRDefault="00977E97" w:rsidP="00977E97">
      <w:pPr>
        <w:widowControl w:val="0"/>
        <w:autoSpaceDE w:val="0"/>
        <w:autoSpaceDN w:val="0"/>
        <w:spacing w:after="0" w:line="240" w:lineRule="auto"/>
        <w:ind w:left="4395" w:firstLine="283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1</w:t>
      </w:r>
    </w:p>
    <w:p w14:paraId="677737A0" w14:textId="77777777" w:rsidR="00977E97" w:rsidRPr="00F26590" w:rsidRDefault="00977E97" w:rsidP="00977E97">
      <w:pPr>
        <w:widowControl w:val="0"/>
        <w:autoSpaceDE w:val="0"/>
        <w:autoSpaceDN w:val="0"/>
        <w:spacing w:after="0" w:line="240" w:lineRule="auto"/>
        <w:ind w:left="4395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 решению Собрания депутатов</w:t>
      </w:r>
    </w:p>
    <w:p w14:paraId="639DD3C2" w14:textId="77777777" w:rsidR="00977E97" w:rsidRPr="00F26590" w:rsidRDefault="00977E97" w:rsidP="00977E97">
      <w:pPr>
        <w:widowControl w:val="0"/>
        <w:autoSpaceDE w:val="0"/>
        <w:autoSpaceDN w:val="0"/>
        <w:spacing w:after="0" w:line="240" w:lineRule="auto"/>
        <w:ind w:left="4395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городского округа «город Махачкала»</w:t>
      </w:r>
    </w:p>
    <w:p w14:paraId="38D1A320" w14:textId="77777777" w:rsidR="00977E97" w:rsidRPr="00F26590" w:rsidRDefault="00977E97" w:rsidP="00977E97">
      <w:pPr>
        <w:widowControl w:val="0"/>
        <w:autoSpaceDE w:val="0"/>
        <w:autoSpaceDN w:val="0"/>
        <w:spacing w:after="0" w:line="240" w:lineRule="auto"/>
        <w:ind w:left="4395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янва</w:t>
      </w: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ря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F26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7-6</w:t>
      </w:r>
    </w:p>
    <w:p w14:paraId="5D6BE0CF" w14:textId="77777777" w:rsidR="00977E97" w:rsidRPr="00977E97" w:rsidRDefault="00977E97" w:rsidP="00977E97">
      <w:pPr>
        <w:autoSpaceDE w:val="0"/>
        <w:autoSpaceDN w:val="0"/>
        <w:spacing w:after="0" w:line="240" w:lineRule="auto"/>
        <w:ind w:left="4248"/>
        <w:jc w:val="center"/>
        <w:rPr>
          <w:rFonts w:ascii="Times New Roman" w:eastAsia="Arial Unicode MS" w:hAnsi="Times New Roman" w:cs="Times New Roman"/>
          <w:color w:val="FFFFFF"/>
          <w:sz w:val="28"/>
          <w:szCs w:val="28"/>
          <w:u w:val="single"/>
          <w:lang w:eastAsia="ru-RU" w:bidi="ru-RU"/>
        </w:rPr>
      </w:pPr>
      <w:r w:rsidRPr="00977E97">
        <w:rPr>
          <w:rFonts w:ascii="Times New Roman" w:eastAsia="Arial Unicode MS" w:hAnsi="Times New Roman" w:cs="Times New Roman"/>
          <w:color w:val="FFFFFF"/>
          <w:sz w:val="28"/>
          <w:szCs w:val="28"/>
          <w:u w:val="single"/>
          <w:lang w:eastAsia="ru-RU" w:bidi="ru-RU"/>
        </w:rPr>
        <w:t>-2</w:t>
      </w:r>
    </w:p>
    <w:p w14:paraId="0E9C4B68" w14:textId="77777777" w:rsidR="00977E97" w:rsidRPr="00977E97" w:rsidRDefault="00977E97" w:rsidP="00977E97">
      <w:pPr>
        <w:autoSpaceDE w:val="0"/>
        <w:autoSpaceDN w:val="0"/>
        <w:spacing w:after="0" w:line="240" w:lineRule="auto"/>
        <w:ind w:left="5664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1D057EF8" w14:textId="77777777" w:rsidR="00977E97" w:rsidRPr="00977E97" w:rsidRDefault="00977E97" w:rsidP="00977E9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6E4ADAF" w14:textId="77777777" w:rsidR="00977E97" w:rsidRPr="00977E97" w:rsidRDefault="00977E97" w:rsidP="00977E97">
      <w:pPr>
        <w:autoSpaceDE w:val="0"/>
        <w:autoSpaceDN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77E9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СТРУКТУРА</w:t>
      </w:r>
    </w:p>
    <w:p w14:paraId="3DE7F841" w14:textId="77777777" w:rsidR="00977E97" w:rsidRPr="00977E97" w:rsidRDefault="00977E97" w:rsidP="00977E9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7E97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А</w:t>
      </w:r>
      <w:r w:rsidRPr="0097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дминистрации городского округа </w:t>
      </w:r>
      <w:bookmarkStart w:id="4" w:name="bookmark1"/>
      <w:bookmarkEnd w:id="2"/>
      <w:r w:rsidRPr="00977E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Махачкала»</w:t>
      </w:r>
      <w:bookmarkEnd w:id="4"/>
    </w:p>
    <w:p w14:paraId="072B9BD3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05A8B2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города Махачкалы</w:t>
      </w:r>
    </w:p>
    <w:p w14:paraId="0725939A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заместители Главы Администрации города Махачкалы</w:t>
      </w:r>
    </w:p>
    <w:p w14:paraId="479C33BE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Заместители Главы Администрации города Махачкалы</w:t>
      </w:r>
    </w:p>
    <w:p w14:paraId="4E79CDB9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Аппарата Администрации</w:t>
      </w:r>
      <w:r w:rsidRPr="00977E9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Махачкалы</w:t>
      </w:r>
    </w:p>
    <w:p w14:paraId="31D619E9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Заместители руководителя аппарата Администрации </w:t>
      </w:r>
      <w:bookmarkStart w:id="5" w:name="_Hlk149569885"/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города Махачкалы</w:t>
      </w:r>
      <w:bookmarkEnd w:id="5"/>
    </w:p>
    <w:p w14:paraId="7DACC21A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помощников и советников Главы Администрации города Махачкалы</w:t>
      </w:r>
    </w:p>
    <w:p w14:paraId="679F6411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bookmarkStart w:id="6" w:name="_Hlk117068976"/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аппарата помощников и советников Главы Администрации города Махачкалы</w:t>
      </w:r>
    </w:p>
    <w:p w14:paraId="68CECD7E" w14:textId="77777777" w:rsidR="00977E97" w:rsidRPr="00977E97" w:rsidRDefault="00977E97" w:rsidP="00977E97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_Hlk115883402"/>
      <w:bookmarkEnd w:id="6"/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Администрации города Махачкалы</w:t>
      </w:r>
    </w:p>
    <w:bookmarkEnd w:id="7"/>
    <w:p w14:paraId="60AE5B80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управление</w:t>
      </w:r>
    </w:p>
    <w:p w14:paraId="1BF91997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делами </w:t>
      </w:r>
    </w:p>
    <w:p w14:paraId="3E577266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информационной политики</w:t>
      </w:r>
    </w:p>
    <w:p w14:paraId="3BCC83E7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муниципальной службы и кадров</w:t>
      </w:r>
    </w:p>
    <w:p w14:paraId="2FED0E62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внутренней политике</w:t>
      </w:r>
    </w:p>
    <w:p w14:paraId="344D9ACC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информационных технологий </w:t>
      </w:r>
    </w:p>
    <w:p w14:paraId="20384BBE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«Центр управления города» </w:t>
      </w:r>
    </w:p>
    <w:p w14:paraId="2ABE8461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делам архивов</w:t>
      </w:r>
    </w:p>
    <w:p w14:paraId="69E9343C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экономики, инвестиций и предпринимательства</w:t>
      </w:r>
    </w:p>
    <w:p w14:paraId="3285C813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общественной безопасности и противодействия коррупции</w:t>
      </w:r>
    </w:p>
    <w:p w14:paraId="5159586B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муниципального жилищного контроля</w:t>
      </w:r>
    </w:p>
    <w:p w14:paraId="6BA1E0B4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социальной политики</w:t>
      </w:r>
    </w:p>
    <w:p w14:paraId="3C363F72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муниципального земельного контроля</w:t>
      </w:r>
    </w:p>
    <w:p w14:paraId="082CBB2E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координации капитального строительства</w:t>
      </w:r>
    </w:p>
    <w:p w14:paraId="3715811E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бухгалтерского учета и отчетности</w:t>
      </w:r>
    </w:p>
    <w:p w14:paraId="4F073896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по мобилизационной работе </w:t>
      </w:r>
    </w:p>
    <w:p w14:paraId="6312A06A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по обеспечению деятельности антитеррористической комиссии</w:t>
      </w:r>
    </w:p>
    <w:p w14:paraId="5CA0FF1D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протокола и планирования деятельности Главы города Махачкалы</w:t>
      </w:r>
    </w:p>
    <w:p w14:paraId="2767D800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D63105" w14:textId="77777777" w:rsidR="00977E97" w:rsidRPr="00977E97" w:rsidRDefault="00977E97" w:rsidP="00977E97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Отраслевые органы Администрации города Махачкалы</w:t>
      </w:r>
    </w:p>
    <w:p w14:paraId="15236F6D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административно-технической инспекции и муниципального контроля </w:t>
      </w:r>
    </w:p>
    <w:p w14:paraId="0B765D93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Управление архитектуры и градостроительства </w:t>
      </w:r>
    </w:p>
    <w:p w14:paraId="56F093FD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жилищно-коммунального хозяйства </w:t>
      </w:r>
    </w:p>
    <w:p w14:paraId="666A249A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 имущественных и земельных отношений города</w:t>
      </w:r>
    </w:p>
    <w:p w14:paraId="110B2408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культуры </w:t>
      </w:r>
    </w:p>
    <w:p w14:paraId="7371F296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14:paraId="757460B8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делам гражданской обороны и чрезвычайным ситуациям города Махачкалы</w:t>
      </w:r>
    </w:p>
    <w:p w14:paraId="0CAF7958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по жилищным вопросам </w:t>
      </w:r>
    </w:p>
    <w:p w14:paraId="42CEDA3E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спорта, туризма и работы с молодежью </w:t>
      </w:r>
    </w:p>
    <w:p w14:paraId="14975BFC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торговли, рекламы и потребительских услуг</w:t>
      </w:r>
    </w:p>
    <w:p w14:paraId="0DB095C3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транспорта, связи и дорожного хозяйства</w:t>
      </w:r>
    </w:p>
    <w:p w14:paraId="4A6E0AB1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Финансовое управление </w:t>
      </w:r>
    </w:p>
    <w:p w14:paraId="7A9D129F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6E0544C" w14:textId="77777777" w:rsidR="00977E97" w:rsidRPr="00977E97" w:rsidRDefault="00977E97" w:rsidP="00977E97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Территориальные органы Администрации города Махачкалы</w:t>
      </w:r>
    </w:p>
    <w:p w14:paraId="170ECF3D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Ленинского района </w:t>
      </w:r>
    </w:p>
    <w:p w14:paraId="2E3112BB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Советского района</w:t>
      </w:r>
    </w:p>
    <w:p w14:paraId="2BA852EC" w14:textId="77777777" w:rsidR="00977E97" w:rsidRPr="00977E97" w:rsidRDefault="00977E97" w:rsidP="00977E97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Кировского района</w:t>
      </w:r>
    </w:p>
    <w:p w14:paraId="7381EA0B" w14:textId="77777777" w:rsidR="00977E97" w:rsidRPr="00977E97" w:rsidRDefault="00977E97" w:rsidP="00977E9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E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14:paraId="59FC9EAE" w14:textId="77777777" w:rsidR="00977E97" w:rsidRPr="00977E97" w:rsidRDefault="00977E97" w:rsidP="00977E97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B606EA0" w14:textId="77777777" w:rsidR="002B6F8E" w:rsidRDefault="002B6F8E"/>
    <w:sectPr w:rsidR="002B6F8E" w:rsidSect="00687768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E97"/>
    <w:rsid w:val="000C2C20"/>
    <w:rsid w:val="002B6F8E"/>
    <w:rsid w:val="00404D4E"/>
    <w:rsid w:val="00687768"/>
    <w:rsid w:val="00877FB4"/>
    <w:rsid w:val="0097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7EF1B"/>
  <w15:chartTrackingRefBased/>
  <w15:docId w15:val="{AA01CA26-3BA2-4B05-A8FA-EEF6925A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2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2026-01-30T09:13:00Z</dcterms:created>
  <dcterms:modified xsi:type="dcterms:W3CDTF">2026-02-05T07:56:00Z</dcterms:modified>
</cp:coreProperties>
</file>